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C342B" w14:textId="77777777" w:rsidR="00AA0189" w:rsidRDefault="0042368E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3468154A" w14:textId="77777777" w:rsidR="00AA0189" w:rsidRDefault="0042368E">
      <w:pPr>
        <w:jc w:val="center"/>
        <w:rPr>
          <w:b/>
          <w:bCs/>
          <w:sz w:val="36"/>
          <w:szCs w:val="32"/>
        </w:rPr>
      </w:pPr>
      <w:r>
        <w:rPr>
          <w:rFonts w:eastAsia="仿宋_GB2312" w:hint="eastAsia"/>
          <w:b/>
          <w:bCs/>
          <w:sz w:val="32"/>
          <w:szCs w:val="32"/>
        </w:rPr>
        <w:t>（副高级岗位、教学为主型</w:t>
      </w:r>
      <w:r>
        <w:rPr>
          <w:rFonts w:eastAsia="仿宋_GB2312" w:hint="eastAsia"/>
          <w:b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bidi="ar"/>
        </w:rPr>
        <w:t>公共教学类）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1846"/>
        <w:gridCol w:w="1339"/>
        <w:gridCol w:w="3637"/>
      </w:tblGrid>
      <w:tr w:rsidR="00AA0189" w14:paraId="706A84BD" w14:textId="77777777" w:rsidTr="0042368E">
        <w:trPr>
          <w:trHeight w:val="567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AA0189" w:rsidRDefault="0042368E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0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AA0189" w:rsidRDefault="00AA018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AA0189" w:rsidRDefault="0042368E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AA0189" w:rsidRDefault="00AA018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AA0189" w14:paraId="028B640C" w14:textId="77777777" w:rsidTr="0042368E">
        <w:trPr>
          <w:trHeight w:val="567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AA0189" w:rsidRDefault="0042368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AA0189" w:rsidRDefault="00AA018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AA0189" w:rsidRDefault="0042368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AA0189" w:rsidRDefault="0042368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AA0189" w14:paraId="3E21E390" w14:textId="77777777" w:rsidTr="0042368E">
        <w:trPr>
          <w:trHeight w:val="567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AA0189" w:rsidRDefault="0042368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8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AA0189" w:rsidRDefault="0042368E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AA0189" w14:paraId="5AE03758" w14:textId="77777777" w:rsidTr="0042368E">
        <w:trPr>
          <w:trHeight w:val="2870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AA0189" w:rsidRDefault="0042368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82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1937FBB" w14:textId="77777777" w:rsidR="00AA0189" w:rsidRDefault="00AA0189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43DA0FAE" w14:textId="77777777" w:rsidR="00AA0189" w:rsidRDefault="0042368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</w:p>
          <w:p w14:paraId="531C34C1" w14:textId="77777777" w:rsidR="00AA0189" w:rsidRDefault="0042368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聘期内，须新增主持校级教改项目或优质课程建设项目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057FF6A0" w14:textId="77777777" w:rsidR="00AA0189" w:rsidRDefault="0042368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聘期内，须取得Ⅰ类或Ⅱ类成果不低于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17D05F2F" w14:textId="77777777" w:rsidR="00AA0189" w:rsidRDefault="0042368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58EA796E" w14:textId="77777777" w:rsidR="00AA0189" w:rsidRDefault="0042368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其他工作：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 xml:space="preserve"> </w:t>
            </w:r>
          </w:p>
          <w:p w14:paraId="2F605DA8" w14:textId="77777777" w:rsidR="00AA0189" w:rsidRDefault="0042368E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</w:p>
          <w:p w14:paraId="29339739" w14:textId="77777777" w:rsidR="00AA0189" w:rsidRDefault="00AA0189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AA0189" w14:paraId="68BEFCEB" w14:textId="77777777" w:rsidTr="0042368E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AA0189" w:rsidRDefault="00AA0189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AA0189" w:rsidRDefault="00AA0189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AA0189" w:rsidRDefault="00AA0189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AA0189" w:rsidRDefault="0042368E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AA0189" w:rsidRDefault="00AA018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A0189" w14:paraId="0F946CD7" w14:textId="77777777" w:rsidTr="0042368E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AA0189" w:rsidRDefault="00AA0189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AA0189" w:rsidRDefault="0042368E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AA0189" w:rsidRDefault="00AA0189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AA0189" w:rsidRDefault="00AA0189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AA0189" w:rsidRDefault="0042368E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AA0189" w:rsidRDefault="00AA0189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AA0189" w:rsidRDefault="0042368E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proofErr w:type="gramStart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</w:t>
      </w:r>
      <w:proofErr w:type="gramEnd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AA0189" w:rsidRDefault="00AA0189">
      <w:pPr>
        <w:rPr>
          <w:b/>
          <w:bCs/>
          <w:sz w:val="28"/>
        </w:rPr>
      </w:pPr>
    </w:p>
    <w:sectPr w:rsidR="00AA0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89"/>
    <w:rsid w:val="0042368E"/>
    <w:rsid w:val="00AA0189"/>
    <w:rsid w:val="03A02181"/>
    <w:rsid w:val="04620EA4"/>
    <w:rsid w:val="0C9416DE"/>
    <w:rsid w:val="1244179E"/>
    <w:rsid w:val="1CD47FDC"/>
    <w:rsid w:val="210015DB"/>
    <w:rsid w:val="24931BCC"/>
    <w:rsid w:val="3DDE69FF"/>
    <w:rsid w:val="4A486846"/>
    <w:rsid w:val="61463613"/>
    <w:rsid w:val="6B23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C278D7-1A06-4CD2-BB79-B501DE2A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